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E5620F" w14:textId="4D64E36E" w:rsidR="00386DD6" w:rsidRPr="009D0F90" w:rsidRDefault="00984A19" w:rsidP="004F4A1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</w:t>
      </w:r>
      <w:r w:rsidR="004F4A12" w:rsidRPr="009D0F90">
        <w:rPr>
          <w:rFonts w:ascii="TH SarabunIT๙" w:hAnsi="TH SarabunIT๙" w:cs="TH SarabunIT๙"/>
          <w:b/>
          <w:bCs/>
          <w:sz w:val="32"/>
          <w:szCs w:val="32"/>
          <w:cs/>
        </w:rPr>
        <w:t>เปิดเผยข้อมูลงบประมาณเงินอุดหนุนเฉพาะกิจขององค์กรปกครองส่วนท้องถิ่น  ประจำปีงบประมาณ   พ.ศ.2566</w:t>
      </w:r>
    </w:p>
    <w:p w14:paraId="2BA67586" w14:textId="35C29EE1" w:rsidR="004F4A12" w:rsidRPr="009D0F90" w:rsidRDefault="004F4A12" w:rsidP="004F4A1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0F90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9D0F90">
        <w:rPr>
          <w:rFonts w:ascii="TH SarabunIT๙" w:hAnsi="TH SarabunIT๙" w:cs="TH SarabunIT๙"/>
          <w:b/>
          <w:bCs/>
          <w:sz w:val="32"/>
          <w:szCs w:val="32"/>
          <w:cs/>
        </w:rPr>
        <w:t>นบพิ</w:t>
      </w:r>
      <w:proofErr w:type="spellEnd"/>
      <w:r w:rsidRPr="009D0F9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  </w:t>
      </w:r>
    </w:p>
    <w:p w14:paraId="3AD7C6C6" w14:textId="324F9291" w:rsidR="004F4A12" w:rsidRDefault="004F4A12" w:rsidP="004F4A1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9D0F90">
        <w:rPr>
          <w:rFonts w:ascii="TH SarabunIT๙" w:hAnsi="TH SarabunIT๙" w:cs="TH SarabunIT๙"/>
          <w:b/>
          <w:bCs/>
          <w:sz w:val="32"/>
          <w:szCs w:val="32"/>
          <w:cs/>
        </w:rPr>
        <w:t>อำเภอ</w:t>
      </w:r>
      <w:proofErr w:type="spellStart"/>
      <w:r w:rsidRPr="009D0F90">
        <w:rPr>
          <w:rFonts w:ascii="TH SarabunIT๙" w:hAnsi="TH SarabunIT๙" w:cs="TH SarabunIT๙"/>
          <w:b/>
          <w:bCs/>
          <w:sz w:val="32"/>
          <w:szCs w:val="32"/>
          <w:cs/>
        </w:rPr>
        <w:t>นบพิ</w:t>
      </w:r>
      <w:proofErr w:type="spellEnd"/>
      <w:r w:rsidRPr="009D0F90">
        <w:rPr>
          <w:rFonts w:ascii="TH SarabunIT๙" w:hAnsi="TH SarabunIT๙" w:cs="TH SarabunIT๙"/>
          <w:b/>
          <w:bCs/>
          <w:sz w:val="32"/>
          <w:szCs w:val="32"/>
          <w:cs/>
        </w:rPr>
        <w:t>ตำ  จังหวัดนครศรีธรรมราช</w:t>
      </w:r>
    </w:p>
    <w:tbl>
      <w:tblPr>
        <w:tblStyle w:val="a4"/>
        <w:tblW w:w="15593" w:type="dxa"/>
        <w:tblInd w:w="-572" w:type="dxa"/>
        <w:tblLook w:val="04A0" w:firstRow="1" w:lastRow="0" w:firstColumn="1" w:lastColumn="0" w:noHBand="0" w:noVBand="1"/>
      </w:tblPr>
      <w:tblGrid>
        <w:gridCol w:w="989"/>
        <w:gridCol w:w="3935"/>
        <w:gridCol w:w="2534"/>
        <w:gridCol w:w="3090"/>
        <w:gridCol w:w="5045"/>
      </w:tblGrid>
      <w:tr w:rsidR="009D0F90" w:rsidRPr="009D0F90" w14:paraId="45033DCE" w14:textId="77777777" w:rsidTr="00F107EA">
        <w:tc>
          <w:tcPr>
            <w:tcW w:w="989" w:type="dxa"/>
          </w:tcPr>
          <w:p w14:paraId="47F82362" w14:textId="5720B271" w:rsidR="009D0F90" w:rsidRPr="009D0F90" w:rsidRDefault="009D0F90" w:rsidP="004F4A1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D0F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935" w:type="dxa"/>
          </w:tcPr>
          <w:p w14:paraId="15724889" w14:textId="39F5A696" w:rsidR="009D0F90" w:rsidRPr="009D0F90" w:rsidRDefault="009D0F90" w:rsidP="004F4A1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F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ชื่อรายการ</w:t>
            </w:r>
          </w:p>
        </w:tc>
        <w:tc>
          <w:tcPr>
            <w:tcW w:w="2534" w:type="dxa"/>
          </w:tcPr>
          <w:p w14:paraId="5C5572C1" w14:textId="382E73AE" w:rsidR="009D0F90" w:rsidRPr="009D0F90" w:rsidRDefault="009D0F90" w:rsidP="004F4A1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F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3090" w:type="dxa"/>
          </w:tcPr>
          <w:p w14:paraId="55203ECA" w14:textId="2BCCAE6D" w:rsidR="009D0F90" w:rsidRPr="009D0F90" w:rsidRDefault="009D0F90" w:rsidP="004F4A1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F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รหัสงบประมาณ</w:t>
            </w:r>
          </w:p>
        </w:tc>
        <w:tc>
          <w:tcPr>
            <w:tcW w:w="5045" w:type="dxa"/>
          </w:tcPr>
          <w:p w14:paraId="51159BB5" w14:textId="1CC2AEB4" w:rsidR="009D0F90" w:rsidRPr="009D0F90" w:rsidRDefault="009D0F90" w:rsidP="004F4A1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F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ประเภทเงินอุดหนุน (งบประจำปี/งบเหลือจ่าย/งบกลาง</w:t>
            </w:r>
          </w:p>
        </w:tc>
      </w:tr>
      <w:tr w:rsidR="009D0F90" w14:paraId="2F6C88D9" w14:textId="77777777" w:rsidTr="00F107EA">
        <w:tc>
          <w:tcPr>
            <w:tcW w:w="989" w:type="dxa"/>
          </w:tcPr>
          <w:p w14:paraId="2866D384" w14:textId="5CC676FC" w:rsidR="009D0F90" w:rsidRDefault="009D0F90" w:rsidP="004F4A1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935" w:type="dxa"/>
          </w:tcPr>
          <w:p w14:paraId="6F86BFDA" w14:textId="77777777" w:rsidR="00FA3537" w:rsidRDefault="009D0F90" w:rsidP="00BB7A9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 w:rsidR="00BB7A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คลองเก-</w:t>
            </w:r>
            <w:r w:rsidR="007C52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บ้านนายเล็ก  รหัสทางหลวงท้องถิ่น  นศ.ถ.112-06  หมู่ที่  3  ก่อสร้างถนน</w:t>
            </w:r>
          </w:p>
          <w:p w14:paraId="0BCD33F7" w14:textId="040C863F" w:rsidR="00F107EA" w:rsidRDefault="007C5298" w:rsidP="00BB7A9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กว้าง  4.00  เมตร  ยาว  1,400  เมตร  </w:t>
            </w:r>
            <w:r w:rsidR="00860A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  0.15  เมตร  หรือมีพื้นที่ผิวจราจรคอนกรีตเสริมเหล็กไม่น้อยกว่า  5,600  ตารางเมตร  ลงหินคลุกไหล่ทางโดยเฉลี่ยข้างละ  0.50  เมตร  พร้อมติดตั้งป้ายประชาสัมพันธ์  จำนวน  1  ชุด  องค์การบริหารส่วนตำบล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นบพิ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  อำเภอ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นบพิ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  จังหวัดนครศรีธรรมราช</w:t>
            </w:r>
          </w:p>
        </w:tc>
        <w:tc>
          <w:tcPr>
            <w:tcW w:w="2534" w:type="dxa"/>
          </w:tcPr>
          <w:p w14:paraId="5A4F495F" w14:textId="3681002A" w:rsidR="009D0F90" w:rsidRDefault="00F16006" w:rsidP="00F16006">
            <w:pPr>
              <w:pStyle w:val="a3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860A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3,725,000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3090" w:type="dxa"/>
          </w:tcPr>
          <w:p w14:paraId="2EBE95A8" w14:textId="0CDABC63" w:rsidR="009D0F90" w:rsidRDefault="00860AF6" w:rsidP="004F4A1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15008370001004204898</w:t>
            </w:r>
          </w:p>
        </w:tc>
        <w:tc>
          <w:tcPr>
            <w:tcW w:w="5045" w:type="dxa"/>
          </w:tcPr>
          <w:p w14:paraId="60802732" w14:textId="7721B64B" w:rsidR="009D0F90" w:rsidRDefault="00F107EA" w:rsidP="00F1600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งบประจำปี</w:t>
            </w:r>
          </w:p>
        </w:tc>
      </w:tr>
      <w:tr w:rsidR="00BB7A94" w14:paraId="32F9C9FD" w14:textId="77777777" w:rsidTr="00F107EA">
        <w:tc>
          <w:tcPr>
            <w:tcW w:w="989" w:type="dxa"/>
          </w:tcPr>
          <w:p w14:paraId="18A32A94" w14:textId="67AF31DB" w:rsidR="00BB7A94" w:rsidRDefault="00BB7A94" w:rsidP="004F4A1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935" w:type="dxa"/>
          </w:tcPr>
          <w:p w14:paraId="2EBA2CB1" w14:textId="7FF9E733" w:rsidR="00BB7A94" w:rsidRDefault="00BB7A94" w:rsidP="009D0F90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สำหรับสนับสนุนภารกิจด้านการป้องกันและควบคุมไฟป่าขององค์กรปกครองส่วนท้องถิ่นองค์การบริหารส่วนตำบล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นบพิ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ตำ  </w:t>
            </w:r>
          </w:p>
          <w:p w14:paraId="46A52F28" w14:textId="5F9BEC83" w:rsidR="00BB7A94" w:rsidRDefault="00BB7A94" w:rsidP="009D0F90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นบพิ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  อำเภอ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นบพิ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  จังหวัดนครศรีธรรมราช</w:t>
            </w:r>
          </w:p>
        </w:tc>
        <w:tc>
          <w:tcPr>
            <w:tcW w:w="2534" w:type="dxa"/>
          </w:tcPr>
          <w:p w14:paraId="4A0EDEA2" w14:textId="66B31805" w:rsidR="00BB7A94" w:rsidRDefault="00BB7A94" w:rsidP="00F16006">
            <w:pPr>
              <w:pStyle w:val="a3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18,700</w:t>
            </w:r>
            <w:r w:rsidR="00F160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3090" w:type="dxa"/>
          </w:tcPr>
          <w:p w14:paraId="377FC32B" w14:textId="7B9A0462" w:rsidR="00BB7A94" w:rsidRDefault="00BB7A94" w:rsidP="004F4A1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1500837000100420</w:t>
            </w:r>
            <w:r w:rsidRPr="00BB7A94">
              <w:rPr>
                <w:rFonts w:ascii="TH SarabunIT๙" w:hAnsi="TH SarabunIT๙" w:cs="TH SarabunIT๙"/>
                <w:sz w:val="28"/>
              </w:rPr>
              <w:t>AA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27</w:t>
            </w:r>
          </w:p>
        </w:tc>
        <w:tc>
          <w:tcPr>
            <w:tcW w:w="5045" w:type="dxa"/>
          </w:tcPr>
          <w:p w14:paraId="3B6F2C0D" w14:textId="0F4B0B32" w:rsidR="00BB7A94" w:rsidRDefault="00BB7A94" w:rsidP="00F1600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งบประจำปี</w:t>
            </w:r>
          </w:p>
        </w:tc>
      </w:tr>
    </w:tbl>
    <w:p w14:paraId="3BA5E61F" w14:textId="6863BFDB" w:rsidR="009D0F90" w:rsidRPr="009D0F90" w:rsidRDefault="009D0F90" w:rsidP="004F4A1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14:paraId="39FC53AD" w14:textId="1955A5F5" w:rsidR="004F4A12" w:rsidRPr="00F107EA" w:rsidRDefault="00F107EA" w:rsidP="004F4A1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Pr="00F107EA">
        <w:rPr>
          <w:rFonts w:ascii="TH SarabunIT๙" w:hAnsi="TH SarabunIT๙" w:cs="TH SarabunIT๙"/>
          <w:sz w:val="32"/>
          <w:szCs w:val="32"/>
          <w:cs/>
        </w:rPr>
        <w:t>ผู้รับรองข้อมูล</w:t>
      </w:r>
    </w:p>
    <w:p w14:paraId="7D1D96F7" w14:textId="05CC75C9" w:rsidR="00F107EA" w:rsidRDefault="001A44D8" w:rsidP="004F4A1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1B18BE6" wp14:editId="2468CFEE">
            <wp:simplePos x="0" y="0"/>
            <wp:positionH relativeFrom="column">
              <wp:posOffset>7010400</wp:posOffset>
            </wp:positionH>
            <wp:positionV relativeFrom="paragraph">
              <wp:posOffset>59690</wp:posOffset>
            </wp:positionV>
            <wp:extent cx="1266825" cy="1021499"/>
            <wp:effectExtent l="0" t="0" r="0" b="762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021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B1EB8A" w14:textId="62F0D2EC" w:rsidR="00910E52" w:rsidRPr="00F107EA" w:rsidRDefault="00910E52" w:rsidP="004F4A1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14:paraId="323A1E34" w14:textId="77777777" w:rsidR="001A44D8" w:rsidRDefault="00F107EA" w:rsidP="004F4A1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F107E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             </w:t>
      </w:r>
    </w:p>
    <w:p w14:paraId="4FE7CD3F" w14:textId="77777777" w:rsidR="001A44D8" w:rsidRDefault="00F107EA" w:rsidP="001A44D8">
      <w:pPr>
        <w:pStyle w:val="a3"/>
        <w:ind w:left="864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F107E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55CEE72" w14:textId="77777777" w:rsidR="001A44D8" w:rsidRDefault="00F107EA" w:rsidP="004F4A1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</w:t>
      </w:r>
    </w:p>
    <w:p w14:paraId="616F8EDF" w14:textId="52F352CB" w:rsidR="00F107EA" w:rsidRDefault="001A44D8" w:rsidP="001A44D8">
      <w:pPr>
        <w:pStyle w:val="a3"/>
        <w:ind w:left="79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bookmarkStart w:id="0" w:name="_GoBack"/>
      <w:bookmarkEnd w:id="0"/>
      <w:r w:rsidR="00F107EA">
        <w:rPr>
          <w:rFonts w:ascii="TH SarabunIT๙" w:hAnsi="TH SarabunIT๙" w:cs="TH SarabunIT๙" w:hint="cs"/>
          <w:sz w:val="32"/>
          <w:szCs w:val="32"/>
          <w:cs/>
        </w:rPr>
        <w:t xml:space="preserve">       (</w:t>
      </w:r>
      <w:r w:rsidR="00910E52">
        <w:rPr>
          <w:rFonts w:ascii="TH SarabunIT๙" w:hAnsi="TH SarabunIT๙" w:cs="TH SarabunIT๙" w:hint="cs"/>
          <w:sz w:val="32"/>
          <w:szCs w:val="32"/>
          <w:cs/>
        </w:rPr>
        <w:t>นายสมโชค  อินณรงค์</w:t>
      </w:r>
      <w:r w:rsidR="00F107EA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2815E274" w14:textId="6A234FEB" w:rsidR="00F107EA" w:rsidRDefault="00F107EA" w:rsidP="00910E5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</w:t>
      </w:r>
      <w:r w:rsidR="00910E52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10E52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proofErr w:type="spellStart"/>
      <w:r w:rsidR="00910E52"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 w:rsidR="00910E52">
        <w:rPr>
          <w:rFonts w:ascii="TH SarabunIT๙" w:hAnsi="TH SarabunIT๙" w:cs="TH SarabunIT๙" w:hint="cs"/>
          <w:sz w:val="32"/>
          <w:szCs w:val="32"/>
          <w:cs/>
        </w:rPr>
        <w:t>ตำ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</w:t>
      </w:r>
      <w:r w:rsidR="001D69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sectPr w:rsidR="00F107EA" w:rsidSect="001A44D8">
      <w:pgSz w:w="16838" w:h="11906" w:orient="landscape"/>
      <w:pgMar w:top="851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A12"/>
    <w:rsid w:val="001A44D8"/>
    <w:rsid w:val="001D69E3"/>
    <w:rsid w:val="00274E1B"/>
    <w:rsid w:val="0035322C"/>
    <w:rsid w:val="00386DD6"/>
    <w:rsid w:val="004A0EBA"/>
    <w:rsid w:val="004F4A12"/>
    <w:rsid w:val="00797884"/>
    <w:rsid w:val="007C5298"/>
    <w:rsid w:val="00860AF6"/>
    <w:rsid w:val="008B6D42"/>
    <w:rsid w:val="008E35C0"/>
    <w:rsid w:val="00910E52"/>
    <w:rsid w:val="00984A19"/>
    <w:rsid w:val="009D0F90"/>
    <w:rsid w:val="00BB7A94"/>
    <w:rsid w:val="00CB3F2C"/>
    <w:rsid w:val="00F107EA"/>
    <w:rsid w:val="00F16006"/>
    <w:rsid w:val="00F93CBF"/>
    <w:rsid w:val="00FA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70FCB"/>
  <w15:chartTrackingRefBased/>
  <w15:docId w15:val="{3B4BFE86-FA8E-4EFC-836A-F527606AF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4A12"/>
    <w:pPr>
      <w:spacing w:after="0" w:line="240" w:lineRule="auto"/>
    </w:pPr>
  </w:style>
  <w:style w:type="table" w:styleId="a4">
    <w:name w:val="Table Grid"/>
    <w:basedOn w:val="a1"/>
    <w:uiPriority w:val="39"/>
    <w:rsid w:val="009D0F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HP</cp:lastModifiedBy>
  <cp:revision>2</cp:revision>
  <dcterms:created xsi:type="dcterms:W3CDTF">2024-08-23T09:19:00Z</dcterms:created>
  <dcterms:modified xsi:type="dcterms:W3CDTF">2024-08-23T09:19:00Z</dcterms:modified>
</cp:coreProperties>
</file>