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7BEA" w:rsidRPr="00036E11" w:rsidRDefault="009452C1" w:rsidP="00F8701F">
      <w:pPr>
        <w:spacing w:after="100" w:afterAutospacing="1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Theme="minorBidi" w:eastAsia="Times New Roman" w:hAnsiTheme="minorBidi"/>
          <w:b/>
          <w:bCs/>
          <w:i/>
          <w:iCs/>
          <w:sz w:val="32"/>
          <w:szCs w:val="32"/>
        </w:rPr>
        <w:t xml:space="preserve">    </w:t>
      </w:r>
      <w:r w:rsidR="00BE7BEA" w:rsidRPr="00036E11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ขั้นตอนการแจ้งเหตุ</w:t>
      </w:r>
    </w:p>
    <w:p w:rsidR="00BE7BEA" w:rsidRPr="00036E11" w:rsidRDefault="00BE7BEA" w:rsidP="00BE7BEA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แจ้งเหตุเป็นอุบัติเหตุหรือป่วยฉุกเฉิน</w:t>
      </w:r>
    </w:p>
    <w:p w:rsidR="00BE7BEA" w:rsidRPr="00036E11" w:rsidRDefault="00BE7BEA" w:rsidP="00BE7BEA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แจ้งชื่อผู้ป่วย อายุ บ้านเลขที่ อาการ โรคประจำตัว เบอร์</w:t>
      </w:r>
      <w:r w:rsidRPr="00036E11">
        <w:rPr>
          <w:rFonts w:ascii="TH SarabunPSK" w:hAnsi="TH SarabunPSK" w:cs="TH SarabunPSK"/>
          <w:sz w:val="32"/>
          <w:szCs w:val="32"/>
          <w:highlight w:val="lightGray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ติดต่อกลับของผู้แจ้ง เพื่อความรวดเร็ว กรณีที่เดินทางไป</w:t>
      </w:r>
      <w:r w:rsidRPr="00036E11">
        <w:rPr>
          <w:rFonts w:ascii="TH SarabunPSK" w:hAnsi="TH SarabunPSK" w:cs="TH SarabunPSK"/>
          <w:sz w:val="32"/>
          <w:szCs w:val="32"/>
          <w:highlight w:val="lightGray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ถึงจุดเกิดเหตุ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แจ้งสถานที่ใกล้เคียงหรือที่สามารถสังเกตได้ชัดเจน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เมื่อไหร่ ขณะนี้ หรือผู้แจ้งขับรถผ่าน</w:t>
      </w:r>
    </w:p>
    <w:p w:rsidR="00BE7BEA" w:rsidRPr="00036E11" w:rsidRDefault="00BE7BEA" w:rsidP="00BE7BEA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highlight w:val="lightGray"/>
          <w:cs/>
        </w:rPr>
        <w:t>ผู้แจ้งได้ให้การช่วยแหลือไปอย่างไรบ้าง</w:t>
      </w:r>
    </w:p>
    <w:p w:rsidR="00BE7BEA" w:rsidRPr="00036E11" w:rsidRDefault="00BE7BEA" w:rsidP="00BE7BEA">
      <w:pPr>
        <w:spacing w:before="120" w:after="0"/>
        <w:ind w:left="-284"/>
        <w:rPr>
          <w:rFonts w:ascii="TH SarabunPSK" w:hAnsi="TH SarabunPSK" w:cs="TH SarabunPSK"/>
          <w:b/>
          <w:bCs/>
          <w:sz w:val="32"/>
          <w:szCs w:val="32"/>
        </w:rPr>
      </w:pPr>
      <w:r w:rsidRPr="00036E11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การให้ความช่วยเหลือ</w:t>
      </w:r>
      <w:r w:rsidRPr="00036E1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left="-284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1. </w:t>
      </w:r>
      <w:r w:rsidRPr="00036E11">
        <w:rPr>
          <w:rFonts w:ascii="TH SarabunPSK" w:hAnsi="TH SarabunPSK" w:cs="TH SarabunPSK"/>
          <w:sz w:val="32"/>
          <w:szCs w:val="32"/>
          <w:cs/>
        </w:rPr>
        <w:t>เจ้าหน้าที่จะประเมินสถานการณ์ก่อนการให้การ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ช่วยเหลือผู้บาดเจ็บ/ผู้ป่วยฉุกเฉิน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left="-284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2. </w:t>
      </w:r>
      <w:r w:rsidRPr="00036E11">
        <w:rPr>
          <w:rFonts w:ascii="TH SarabunPSK" w:hAnsi="TH SarabunPSK" w:cs="TH SarabunPSK"/>
          <w:sz w:val="32"/>
          <w:szCs w:val="32"/>
          <w:cs/>
        </w:rPr>
        <w:t>เจ้าหน้าที่จะประเมินระดับความรู้สึกตัวของ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ผู้บาดเจ็บ/ผู้ป่วยฉุกเฉิน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left="-284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3. </w:t>
      </w:r>
      <w:r w:rsidRPr="00036E11">
        <w:rPr>
          <w:rFonts w:ascii="TH SarabunPSK" w:hAnsi="TH SarabunPSK" w:cs="TH SarabunPSK"/>
          <w:sz w:val="32"/>
          <w:szCs w:val="32"/>
          <w:cs/>
        </w:rPr>
        <w:t>เจ้าหน้าที่จะให้การช่วยเหลือผู้บาดเจ็บ/ผู้ป่วยฉุกเฉิน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ก่อน-หลัง ตามความรุนแรงของอาการผู้บาดเจ็บ ใน</w:t>
      </w:r>
    </w:p>
    <w:p w:rsidR="00BE7BEA" w:rsidRPr="00036E11" w:rsidRDefault="00BE7BEA" w:rsidP="00BE7BEA">
      <w:pPr>
        <w:spacing w:after="0"/>
        <w:ind w:left="-284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4. </w:t>
      </w:r>
      <w:r w:rsidRPr="00036E11">
        <w:rPr>
          <w:rFonts w:ascii="TH SarabunPSK" w:hAnsi="TH SarabunPSK" w:cs="TH SarabunPSK"/>
          <w:sz w:val="32"/>
          <w:szCs w:val="32"/>
          <w:cs/>
        </w:rPr>
        <w:t>เจ้าหน้าที่ในการรักษาพยาบาล ณ จุดเกิดเหตุ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เบื้องต้นก่อนการเคลื่อนย้าย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left="-284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5. </w:t>
      </w:r>
      <w:r w:rsidRPr="00036E11">
        <w:rPr>
          <w:rFonts w:ascii="TH SarabunPSK" w:hAnsi="TH SarabunPSK" w:cs="TH SarabunPSK"/>
          <w:sz w:val="32"/>
          <w:szCs w:val="32"/>
          <w:cs/>
        </w:rPr>
        <w:t>เจ้าหน้าที่จะดูแลระหว่างนำส่งและพิจารณานำส่ง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โรงพยาบาลที่เหมาะสมตามแต่อาการของผู้บาดเจ็บ/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ผู้ป่วยฉุกเฉิน</w:t>
      </w:r>
    </w:p>
    <w:p w:rsidR="00E739B5" w:rsidRPr="00257E42" w:rsidRDefault="00345A4F" w:rsidP="00E739B5">
      <w:pPr>
        <w:jc w:val="center"/>
        <w:rPr>
          <w:rFonts w:ascii="TH Niramit AS" w:hAnsi="TH Niramit AS" w:cs="TH Niramit AS" w:hint="cs"/>
          <w:sz w:val="28"/>
          <w:cs/>
        </w:rPr>
      </w:pPr>
      <w:r>
        <w:rPr>
          <w:noProof/>
        </w:rPr>
        <w:drawing>
          <wp:inline distT="0" distB="0" distL="0" distR="0" wp14:anchorId="0912B4D7" wp14:editId="2DB04338">
            <wp:extent cx="1913861" cy="1067411"/>
            <wp:effectExtent l="0" t="0" r="0" b="0"/>
            <wp:docPr id="42" name="รูปภาพ 42" descr="ผลการค้นหารูปภาพสำหรับ กู้ชีพอบต.นบพิต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ผลการค้นหารูปภาพสำหรับ กู้ชีพอบต.นบพิตำ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25" cy="106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BEA" w:rsidRDefault="00BE7BEA" w:rsidP="00BE7BEA">
      <w:pPr>
        <w:spacing w:after="0"/>
        <w:jc w:val="center"/>
        <w:rPr>
          <w:rFonts w:asciiTheme="minorBidi" w:hAnsiTheme="minorBidi"/>
          <w:sz w:val="36"/>
          <w:szCs w:val="36"/>
        </w:rPr>
      </w:pPr>
      <w:r w:rsidRPr="0075352F">
        <w:rPr>
          <w:rFonts w:asciiTheme="minorBidi" w:hAnsiTheme="minorBidi"/>
          <w:sz w:val="36"/>
          <w:szCs w:val="36"/>
          <w:cs/>
        </w:rPr>
        <w:t>หน่วยบริการการแพทย์ฉุกเฉิน</w:t>
      </w:r>
      <w:r w:rsidRPr="0075352F">
        <w:rPr>
          <w:rFonts w:asciiTheme="minorBidi" w:hAnsiTheme="minorBidi"/>
          <w:sz w:val="36"/>
          <w:szCs w:val="36"/>
        </w:rPr>
        <w:t xml:space="preserve"> </w:t>
      </w:r>
    </w:p>
    <w:p w:rsidR="00BE7BEA" w:rsidRDefault="00BE7BEA" w:rsidP="00BE7BEA">
      <w:pPr>
        <w:spacing w:after="0"/>
        <w:jc w:val="center"/>
        <w:rPr>
          <w:rFonts w:asciiTheme="minorBidi" w:hAnsiTheme="minorBidi"/>
          <w:sz w:val="36"/>
          <w:szCs w:val="36"/>
        </w:rPr>
      </w:pPr>
      <w:r w:rsidRPr="0075352F">
        <w:rPr>
          <w:rFonts w:asciiTheme="minorBidi" w:hAnsiTheme="minorBidi"/>
          <w:sz w:val="36"/>
          <w:szCs w:val="36"/>
        </w:rPr>
        <w:t>(</w:t>
      </w:r>
      <w:r w:rsidRPr="0075352F">
        <w:rPr>
          <w:rFonts w:asciiTheme="minorBidi" w:hAnsiTheme="minorBidi"/>
          <w:sz w:val="36"/>
          <w:szCs w:val="36"/>
          <w:cs/>
        </w:rPr>
        <w:t>กู้ชีพ - กู้ภัย)</w:t>
      </w:r>
    </w:p>
    <w:p w:rsidR="00BE7BEA" w:rsidRPr="0075352F" w:rsidRDefault="00BE7BEA" w:rsidP="00BE7BEA">
      <w:pPr>
        <w:spacing w:after="0"/>
        <w:jc w:val="center"/>
        <w:rPr>
          <w:rFonts w:asciiTheme="minorBidi" w:hAnsiTheme="minorBidi"/>
          <w:sz w:val="36"/>
          <w:szCs w:val="36"/>
        </w:rPr>
      </w:pPr>
    </w:p>
    <w:p w:rsidR="00BE7BEA" w:rsidRDefault="00BE7BEA" w:rsidP="00BE7BEA">
      <w:pPr>
        <w:spacing w:after="0"/>
        <w:jc w:val="center"/>
        <w:rPr>
          <w:rFonts w:ascii="TH Niramit AS" w:hAnsi="TH Niramit AS" w:cs="TH Niramit AS"/>
          <w:sz w:val="28"/>
        </w:rPr>
      </w:pPr>
      <w:r w:rsidRPr="00036E1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5F1C0C" wp14:editId="3EC3CF34">
            <wp:extent cx="1945758" cy="1459110"/>
            <wp:effectExtent l="0" t="0" r="0" b="825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6974" cy="146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BEA" w:rsidRPr="00257E42" w:rsidRDefault="00BE7BEA" w:rsidP="00BE7BEA">
      <w:pPr>
        <w:spacing w:after="0"/>
        <w:jc w:val="center"/>
        <w:rPr>
          <w:rFonts w:ascii="TH Niramit AS" w:hAnsi="TH Niramit AS" w:cs="TH Niramit AS"/>
          <w:sz w:val="28"/>
        </w:rPr>
      </w:pPr>
    </w:p>
    <w:p w:rsidR="00BE7BEA" w:rsidRDefault="00BE7BEA" w:rsidP="00BE7BEA">
      <w:pPr>
        <w:pStyle w:val="a6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จา          สมมุ่ง     โทร. 081 2786821</w:t>
      </w:r>
    </w:p>
    <w:p w:rsidR="00BE7BEA" w:rsidRDefault="00BE7BEA" w:rsidP="00BE7BEA">
      <w:pPr>
        <w:pStyle w:val="a6"/>
        <w:numPr>
          <w:ilvl w:val="0"/>
          <w:numId w:val="3"/>
        </w:numPr>
        <w:ind w:left="567" w:hanging="2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วรรณา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พา ใสพรม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โทร. 093 6187894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Default="00BE7BEA" w:rsidP="00BE7BEA">
      <w:pPr>
        <w:pStyle w:val="a6"/>
        <w:numPr>
          <w:ilvl w:val="0"/>
          <w:numId w:val="3"/>
        </w:numPr>
        <w:ind w:left="567" w:hanging="2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นางสาวกัลยา      เพชรบูรณ์ โทร. 090 1779800</w:t>
      </w:r>
    </w:p>
    <w:p w:rsidR="00BE7BEA" w:rsidRPr="0075352F" w:rsidRDefault="00BE7BEA" w:rsidP="00BE7BEA">
      <w:pPr>
        <w:pStyle w:val="a6"/>
        <w:numPr>
          <w:ilvl w:val="0"/>
          <w:numId w:val="3"/>
        </w:numPr>
        <w:ind w:left="567" w:hanging="2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นายสมบูรณ์       จันทร์แก้ว โทร. 082 8110688</w:t>
      </w:r>
    </w:p>
    <w:p w:rsidR="00806984" w:rsidRPr="00257E42" w:rsidRDefault="00BE7BEA" w:rsidP="00AD764E">
      <w:pPr>
        <w:jc w:val="center"/>
        <w:rPr>
          <w:rFonts w:ascii="TH Niramit AS" w:hAnsi="TH Niramit AS" w:cs="TH Niramit AS"/>
          <w:sz w:val="28"/>
        </w:rPr>
      </w:pPr>
      <w:r>
        <w:rPr>
          <w:noProof/>
        </w:rPr>
        <w:drawing>
          <wp:inline distT="0" distB="0" distL="0" distR="0" wp14:anchorId="2C2FC30F" wp14:editId="3F5AE786">
            <wp:extent cx="3059430" cy="2234565"/>
            <wp:effectExtent l="0" t="0" r="7620" b="0"/>
            <wp:docPr id="22" name="รูปภาพ 22" descr="ผลการค้นหารูปภาพสำหรับ เจ็บป่วยฉุกเฉิน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ผลการค้นหารูปภาพสำหรับ เจ็บป่วยฉุกเฉิน 166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A4F" w:rsidRPr="00036E11" w:rsidRDefault="00F8701F" w:rsidP="00AC0D39">
      <w:pPr>
        <w:ind w:left="-28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/>
          <w:sz w:val="32"/>
          <w:szCs w:val="32"/>
          <w:cs/>
        </w:rPr>
        <w:t xml:space="preserve">  </w:t>
      </w:r>
      <w:r w:rsidR="00345A4F" w:rsidRPr="00036E11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inline distT="0" distB="0" distL="0" distR="0" wp14:anchorId="338F7090" wp14:editId="20DE1F94">
            <wp:extent cx="1129927" cy="985068"/>
            <wp:effectExtent l="0" t="0" r="0" b="5715"/>
            <wp:docPr id="43" name="รูปภาพ 43" descr="iamt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amtes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797" cy="103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0D39">
        <w:rPr>
          <w:rFonts w:ascii="TH SarabunPSK" w:hAnsi="TH SarabunPSK" w:cs="TH SarabunPSK" w:hint="cs"/>
          <w:noProof/>
          <w:sz w:val="32"/>
          <w:szCs w:val="32"/>
          <w:cs/>
        </w:rPr>
        <w:t xml:space="preserve">   </w:t>
      </w:r>
      <w:r w:rsidR="00345A4F" w:rsidRPr="00036E1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6E2D63" wp14:editId="11CFE06C">
            <wp:extent cx="1169582" cy="985329"/>
            <wp:effectExtent l="0" t="0" r="0" b="5715"/>
            <wp:docPr id="44" name="รูปภาพ 44" descr="สพฉ.ออกประกาศแนวปฏิบัติรถพยาบาลวิ่งผ่านพื้นที่ชุมนุม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สพฉ.ออกประกาศแนวปฏิบัติรถพยาบาลวิ่งผ่านพื้นที่ชุมนุม 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6" t="13941" r="29982" b="11686"/>
                    <a:stretch/>
                  </pic:blipFill>
                  <pic:spPr bwMode="auto">
                    <a:xfrm>
                      <a:off x="0" y="0"/>
                      <a:ext cx="1196917" cy="100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A4F" w:rsidRPr="00036E11" w:rsidRDefault="00345A4F" w:rsidP="00345A4F">
      <w:pPr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หน่วยบริการการแพทย์ฉุกเฉิน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>(</w:t>
      </w:r>
      <w:r w:rsidRPr="00036E11">
        <w:rPr>
          <w:rFonts w:ascii="TH SarabunPSK" w:hAnsi="TH SarabunPSK" w:cs="TH SarabunPSK"/>
          <w:sz w:val="32"/>
          <w:szCs w:val="32"/>
          <w:cs/>
        </w:rPr>
        <w:t>กู้ชีพ - กู้ภัย)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องค์การบริหารส่วนตำบล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>ตำ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อำเภอ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 xml:space="preserve">ตำ </w:t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จังหวัดนครศรีธรรม</w:t>
      </w:r>
    </w:p>
    <w:p w:rsidR="00345A4F" w:rsidRDefault="00F8701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345A4F" w:rsidRPr="00036E1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E13E36" wp14:editId="521C998C">
            <wp:extent cx="1531667" cy="1116418"/>
            <wp:effectExtent l="0" t="0" r="0" b="762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937" t="9549" r="9145" b="5968"/>
                    <a:stretch/>
                  </pic:blipFill>
                  <pic:spPr bwMode="auto">
                    <a:xfrm>
                      <a:off x="0" y="0"/>
                      <a:ext cx="1531667" cy="1116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</w:p>
    <w:p w:rsidR="00345A4F" w:rsidRPr="00036E11" w:rsidRDefault="00F8701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345A4F" w:rsidRPr="00036E1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3B7A7C" wp14:editId="3AD6ACBB">
            <wp:extent cx="1531089" cy="1148153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37032" cy="11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</w:p>
    <w:p w:rsidR="00345A4F" w:rsidRPr="00036E11" w:rsidRDefault="00345A4F" w:rsidP="00345A4F">
      <w:pPr>
        <w:spacing w:after="0"/>
        <w:ind w:left="-284"/>
        <w:jc w:val="center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 xml:space="preserve">บริการตลอด </w:t>
      </w:r>
      <w:r w:rsidRPr="00036E11">
        <w:rPr>
          <w:rFonts w:ascii="TH SarabunPSK" w:hAnsi="TH SarabunPSK" w:cs="TH SarabunPSK"/>
          <w:sz w:val="32"/>
          <w:szCs w:val="32"/>
        </w:rPr>
        <w:t xml:space="preserve">24 </w:t>
      </w:r>
      <w:r w:rsidRPr="00036E11">
        <w:rPr>
          <w:rFonts w:ascii="TH SarabunPSK" w:hAnsi="TH SarabunPSK" w:cs="TH SarabunPSK"/>
          <w:sz w:val="32"/>
          <w:szCs w:val="32"/>
          <w:cs/>
        </w:rPr>
        <w:t>ชั่วโมง</w:t>
      </w:r>
    </w:p>
    <w:p w:rsidR="00345A4F" w:rsidRPr="00036E11" w:rsidRDefault="00345A4F" w:rsidP="00345A4F">
      <w:pPr>
        <w:ind w:left="-28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36E11">
        <w:rPr>
          <w:rFonts w:ascii="TH SarabunPSK" w:hAnsi="TH SarabunPSK" w:cs="TH SarabunPSK"/>
          <w:b/>
          <w:bCs/>
          <w:sz w:val="32"/>
          <w:szCs w:val="32"/>
          <w:cs/>
        </w:rPr>
        <w:t>โทร. 075 307191</w:t>
      </w:r>
      <w:r w:rsidRPr="00036E1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b/>
          <w:bCs/>
          <w:sz w:val="32"/>
          <w:szCs w:val="32"/>
          <w:cs/>
        </w:rPr>
        <w:t>หรือ 1669</w:t>
      </w:r>
    </w:p>
    <w:p w:rsidR="00345A4F" w:rsidRPr="00036E11" w:rsidRDefault="00345A4F" w:rsidP="00345A4F">
      <w:pPr>
        <w:ind w:left="-284"/>
        <w:jc w:val="center"/>
        <w:rPr>
          <w:rFonts w:ascii="TH SarabunPSK" w:hAnsi="TH SarabunPSK" w:cs="TH SarabunPSK"/>
          <w:sz w:val="32"/>
          <w:szCs w:val="32"/>
        </w:rPr>
      </w:pPr>
    </w:p>
    <w:p w:rsidR="00BE7BEA" w:rsidRPr="00036E11" w:rsidRDefault="00BE7BEA" w:rsidP="00BE7BE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6E11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ประวัติความเป็นมา</w:t>
      </w:r>
      <w:bookmarkStart w:id="0" w:name="_GoBack"/>
      <w:bookmarkEnd w:id="0"/>
    </w:p>
    <w:p w:rsidR="00BE7BEA" w:rsidRPr="00036E11" w:rsidRDefault="00BE7BEA" w:rsidP="00BE7BEA">
      <w:pPr>
        <w:spacing w:after="12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ตามที่องค์การบริหารส่วน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>ตำ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ดำเนินการตามโครงการระบบการแพทย์ฉุกเฉิน  ประจำตำบล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>ตำ เพื่อให้บริการทางการแพทย์ฉุกเฉิน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ช่วยเหลือเบื้องต้นแก่ผู้ประสบภัย / ผู้ป่วยฉุกเฉินใน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ชุมชน ในเขตพื้นที่องค์การบริหาร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>ตำ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และพื้นที่ตำบลใกล้เคียง</w:t>
      </w:r>
    </w:p>
    <w:p w:rsidR="00BE7BEA" w:rsidRPr="00036E11" w:rsidRDefault="00BE7BEA" w:rsidP="00BE7BEA">
      <w:pPr>
        <w:spacing w:after="12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ซึ่งองค์การบริหารส่วน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นบพิ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>ตำ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มีเจ้าหน้าที่ พาหนะ พร้อมที่จะลำเลียงผู้ประสบภัย หรือ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ผู้ป่วยฉุกเฉินได้อย่างเหมาะสม ปลอดภัย พร้อมส่งต่อ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ยังโรงพยาบาล ได้อย่างทันท่วงที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  <w:cs/>
        </w:rPr>
        <w:t>ตามพระราชบัญญัติสภาตำบลและองค์การ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บริหารส่วนตำบล พ.ศ.</w:t>
      </w:r>
      <w:r w:rsidRPr="00036E11">
        <w:rPr>
          <w:rFonts w:ascii="TH SarabunPSK" w:hAnsi="TH SarabunPSK" w:cs="TH SarabunPSK"/>
          <w:sz w:val="32"/>
          <w:szCs w:val="32"/>
        </w:rPr>
        <w:t xml:space="preserve">2537 </w:t>
      </w:r>
      <w:r w:rsidRPr="00036E11">
        <w:rPr>
          <w:rFonts w:ascii="TH SarabunPSK" w:hAnsi="TH SarabunPSK" w:cs="TH SarabunPSK"/>
          <w:sz w:val="32"/>
          <w:szCs w:val="32"/>
          <w:cs/>
        </w:rPr>
        <w:t>แก้ไขเพิ่มเติม โดย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พระราชบัญญัติสภาตำบลและองค์การบริหารส่วนตำบล พ.ศ.</w:t>
      </w:r>
      <w:r w:rsidRPr="00036E11">
        <w:rPr>
          <w:rFonts w:ascii="TH SarabunPSK" w:hAnsi="TH SarabunPSK" w:cs="TH SarabunPSK"/>
          <w:sz w:val="32"/>
          <w:szCs w:val="32"/>
        </w:rPr>
        <w:t xml:space="preserve">2543 </w:t>
      </w:r>
      <w:r w:rsidRPr="00036E11">
        <w:rPr>
          <w:rFonts w:ascii="TH SarabunPSK" w:hAnsi="TH SarabunPSK" w:cs="TH SarabunPSK"/>
          <w:sz w:val="32"/>
          <w:szCs w:val="32"/>
          <w:cs/>
        </w:rPr>
        <w:t xml:space="preserve">ฉบับที่ </w:t>
      </w:r>
      <w:r w:rsidRPr="00036E11">
        <w:rPr>
          <w:rFonts w:ascii="TH SarabunPSK" w:hAnsi="TH SarabunPSK" w:cs="TH SarabunPSK"/>
          <w:sz w:val="32"/>
          <w:szCs w:val="32"/>
        </w:rPr>
        <w:t xml:space="preserve">3 </w:t>
      </w:r>
      <w:r w:rsidRPr="00036E11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036E11">
        <w:rPr>
          <w:rFonts w:ascii="TH SarabunPSK" w:hAnsi="TH SarabunPSK" w:cs="TH SarabunPSK"/>
          <w:sz w:val="32"/>
          <w:szCs w:val="32"/>
        </w:rPr>
        <w:t xml:space="preserve">15 (9) </w:t>
      </w:r>
      <w:r w:rsidRPr="00036E11">
        <w:rPr>
          <w:rFonts w:ascii="TH SarabunPSK" w:hAnsi="TH SarabunPSK" w:cs="TH SarabunPSK"/>
          <w:sz w:val="32"/>
          <w:szCs w:val="32"/>
          <w:cs/>
        </w:rPr>
        <w:t>กำหนดให้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องค์การบริหารส่วนตำบล ปฏิบัติหน้าที่อื่นตามที่ทาง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ราชการมอบหมาย โดนจัดสรรงบประมาณ หรือ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 w:rsidRPr="00036E11">
        <w:rPr>
          <w:rFonts w:ascii="TH SarabunPSK" w:hAnsi="TH SarabunPSK" w:cs="TH SarabunPSK"/>
          <w:sz w:val="32"/>
          <w:szCs w:val="32"/>
          <w:cs/>
        </w:rPr>
        <w:t>บุคลากรให้ตามความจำเป็นและสมควร</w:t>
      </w:r>
    </w:p>
    <w:p w:rsidR="00BE7BEA" w:rsidRDefault="00BE7BEA" w:rsidP="00BE7BEA">
      <w:pPr>
        <w:spacing w:before="120"/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79F2FA37" wp14:editId="79761460">
            <wp:extent cx="2636875" cy="1486369"/>
            <wp:effectExtent l="0" t="0" r="0" b="0"/>
            <wp:docPr id="41" name="รูปภาพ 41" descr="ผลการค้นหารูปภาพสำหรับ กู้ชีพอบต.นบพิต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ผลการค้นหารูปภาพสำหรับ กู้ชีพอบต.นบพิตำ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57" cy="149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BEA" w:rsidRDefault="00BE7BEA" w:rsidP="00BE7BEA">
      <w:pPr>
        <w:jc w:val="center"/>
        <w:rPr>
          <w:rFonts w:ascii="TH SarabunPSK" w:hAnsi="TH SarabunPSK" w:cs="TH SarabunPSK"/>
        </w:rPr>
      </w:pPr>
    </w:p>
    <w:p w:rsidR="00BE7BEA" w:rsidRPr="00257E42" w:rsidRDefault="00BE7BEA" w:rsidP="00BE7BEA">
      <w:pPr>
        <w:spacing w:after="0"/>
        <w:ind w:left="-284" w:right="-28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57E42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ลักษณะการท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ำ</w:t>
      </w:r>
      <w:r w:rsidRPr="00257E42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 xml:space="preserve">งานของระบบ </w:t>
      </w:r>
      <w:r w:rsidRPr="00257E42">
        <w:rPr>
          <w:rFonts w:ascii="TH SarabunPSK" w:hAnsi="TH SarabunPSK" w:cs="TH SarabunPSK"/>
          <w:b/>
          <w:bCs/>
          <w:sz w:val="32"/>
          <w:szCs w:val="32"/>
          <w:highlight w:val="yellow"/>
        </w:rPr>
        <w:t>EMS</w:t>
      </w:r>
    </w:p>
    <w:p w:rsidR="00BE7BEA" w:rsidRPr="00257E42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 w:rsidRPr="00257E42">
        <w:rPr>
          <w:rFonts w:ascii="TH SarabunPSK" w:hAnsi="TH SarabunPSK" w:cs="TH SarabunPSK"/>
          <w:sz w:val="32"/>
          <w:szCs w:val="32"/>
        </w:rPr>
        <w:t>1.</w:t>
      </w:r>
      <w:r w:rsidRPr="00257E42">
        <w:rPr>
          <w:rFonts w:ascii="TH SarabunPSK" w:hAnsi="TH SarabunPSK" w:cs="TH SarabunPSK"/>
          <w:sz w:val="32"/>
          <w:szCs w:val="32"/>
          <w:cs/>
        </w:rPr>
        <w:t>การเจ็บป่วยฉุกเฉินและการพบเหตุ(</w:t>
      </w:r>
      <w:proofErr w:type="gramEnd"/>
      <w:r w:rsidRPr="00257E42">
        <w:rPr>
          <w:rFonts w:ascii="TH SarabunPSK" w:hAnsi="TH SarabunPSK" w:cs="TH SarabunPSK"/>
          <w:sz w:val="32"/>
          <w:szCs w:val="32"/>
        </w:rPr>
        <w:t>Detection)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การจัดให้มีผู้ที่มีความรู้ในการตัดสินใจแจ้งเหตุเมื่อพบเหตุ ซึ่งผู้นั้นอาจเป็นผู้เจ็บป่วยเองหรือคนข้างเคียงเป็นเรื่องที่จำเป็นมาก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เพราะว่าจะสามารถทำให้กระบวนการช่วยเหลือมาถึงได้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รวดเร็ว</w:t>
      </w:r>
    </w:p>
    <w:p w:rsidR="00BE7BEA" w:rsidRPr="00257E42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</w:rPr>
      </w:pP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257E42">
        <w:rPr>
          <w:rFonts w:ascii="TH SarabunPSK" w:hAnsi="TH SarabunPSK" w:cs="TH SarabunPSK"/>
          <w:sz w:val="32"/>
          <w:szCs w:val="32"/>
        </w:rPr>
        <w:t>2.</w:t>
      </w:r>
      <w:r w:rsidRPr="00257E42">
        <w:rPr>
          <w:rFonts w:ascii="TH SarabunPSK" w:hAnsi="TH SarabunPSK" w:cs="TH SarabunPSK"/>
          <w:sz w:val="32"/>
          <w:szCs w:val="32"/>
          <w:cs/>
        </w:rPr>
        <w:t>การแจ้งเหตุขอความช่วยเหลือ(</w:t>
      </w:r>
      <w:proofErr w:type="gramEnd"/>
      <w:r w:rsidRPr="00257E42">
        <w:rPr>
          <w:rFonts w:ascii="TH SarabunPSK" w:hAnsi="TH SarabunPSK" w:cs="TH SarabunPSK"/>
          <w:sz w:val="32"/>
          <w:szCs w:val="32"/>
        </w:rPr>
        <w:t xml:space="preserve">Reporting) </w:t>
      </w:r>
      <w:r w:rsidRPr="00257E42">
        <w:rPr>
          <w:rFonts w:ascii="TH SarabunPSK" w:hAnsi="TH SarabunPSK" w:cs="TH SarabunPSK"/>
          <w:sz w:val="32"/>
          <w:szCs w:val="32"/>
          <w:cs/>
        </w:rPr>
        <w:t>การแจ้งเหตุที่รวดเร็วโดยระบบการสื่อสารที่มีประสิทธิภาพและมีหมายเลข</w:t>
      </w:r>
      <w:r>
        <w:rPr>
          <w:rFonts w:ascii="TH SarabunPSK" w:hAnsi="TH SarabunPSK" w:cs="TH SarabunPSK"/>
          <w:sz w:val="32"/>
          <w:szCs w:val="32"/>
          <w:cs/>
        </w:rPr>
        <w:t>ที่จำ</w:t>
      </w:r>
      <w:r w:rsidRPr="00257E42">
        <w:rPr>
          <w:rFonts w:ascii="TH SarabunPSK" w:hAnsi="TH SarabunPSK" w:cs="TH SarabunPSK"/>
          <w:sz w:val="32"/>
          <w:szCs w:val="32"/>
          <w:cs/>
        </w:rPr>
        <w:t xml:space="preserve">ได้ง่าย โทร. </w:t>
      </w:r>
      <w:r w:rsidRPr="00257E42">
        <w:rPr>
          <w:rFonts w:ascii="TH SarabunPSK" w:hAnsi="TH SarabunPSK" w:cs="TH SarabunPSK"/>
          <w:sz w:val="32"/>
          <w:szCs w:val="32"/>
        </w:rPr>
        <w:t xml:space="preserve">075 307191 </w:t>
      </w:r>
      <w:r w:rsidRPr="00257E42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257E42">
        <w:rPr>
          <w:rFonts w:ascii="TH SarabunPSK" w:hAnsi="TH SarabunPSK" w:cs="TH SarabunPSK"/>
          <w:sz w:val="32"/>
          <w:szCs w:val="32"/>
        </w:rPr>
        <w:t xml:space="preserve">1669 </w:t>
      </w:r>
    </w:p>
    <w:p w:rsidR="00BE7BEA" w:rsidRPr="00257E42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</w:rPr>
      </w:pPr>
      <w:r w:rsidRPr="00257E42">
        <w:rPr>
          <w:rFonts w:ascii="TH SarabunPSK" w:hAnsi="TH SarabunPSK" w:cs="TH SarabunPSK"/>
          <w:sz w:val="32"/>
          <w:szCs w:val="32"/>
        </w:rPr>
        <w:t>3.</w:t>
      </w:r>
      <w:r w:rsidRPr="00257E42">
        <w:rPr>
          <w:rFonts w:ascii="TH SarabunPSK" w:hAnsi="TH SarabunPSK" w:cs="TH SarabunPSK"/>
          <w:sz w:val="32"/>
          <w:szCs w:val="32"/>
          <w:cs/>
        </w:rPr>
        <w:t>การออกปฏิบัติการของหน่วยการแพทย์ฉุกเฉิน</w:t>
      </w:r>
      <w:r w:rsidRPr="00257E42">
        <w:rPr>
          <w:rFonts w:ascii="TH SarabunPSK" w:hAnsi="TH SarabunPSK" w:cs="TH SarabunPSK"/>
          <w:sz w:val="32"/>
          <w:szCs w:val="32"/>
        </w:rPr>
        <w:t xml:space="preserve"> (Response)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จะต้องมีความพร้อมเสมอที่จะออกปฏิบัติการ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ตามคำสั่งและจะต้องมีมาตรฐานกำหนดระยะเวลาในการออกตัว ระยะเวลาเดินทาง โดยศูนย์รับแจ้งเหตุจะต้องคัดแยก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ระดับความรุนแรงหรือความต้องการของเหตุและสั่งการณ์ให้หน่วยปฏิบัติการที่เหมาะสมออกปฏิบัติการ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9122E3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</w:rPr>
      </w:pPr>
      <w:r w:rsidRPr="00257E42">
        <w:rPr>
          <w:rFonts w:ascii="TH SarabunPSK" w:hAnsi="TH SarabunPSK" w:cs="TH SarabunPSK"/>
          <w:sz w:val="32"/>
          <w:szCs w:val="32"/>
        </w:rPr>
        <w:t>4.</w:t>
      </w:r>
      <w:r w:rsidRPr="00257E42">
        <w:rPr>
          <w:rFonts w:ascii="TH SarabunPSK" w:hAnsi="TH SarabunPSK" w:cs="TH SarabunPSK"/>
          <w:sz w:val="32"/>
          <w:szCs w:val="32"/>
          <w:cs/>
        </w:rPr>
        <w:t xml:space="preserve">การรักษาพยาบาลฉุกเฉิน ณ </w:t>
      </w:r>
      <w:proofErr w:type="gramStart"/>
      <w:r w:rsidRPr="00257E42">
        <w:rPr>
          <w:rFonts w:ascii="TH SarabunPSK" w:hAnsi="TH SarabunPSK" w:cs="TH SarabunPSK"/>
          <w:sz w:val="32"/>
          <w:szCs w:val="32"/>
          <w:cs/>
        </w:rPr>
        <w:t>จุดเกิดเหตุ(</w:t>
      </w:r>
      <w:proofErr w:type="gramEnd"/>
      <w:r w:rsidRPr="00257E42">
        <w:rPr>
          <w:rFonts w:ascii="TH SarabunPSK" w:hAnsi="TH SarabunPSK" w:cs="TH SarabunPSK"/>
          <w:sz w:val="32"/>
          <w:szCs w:val="32"/>
        </w:rPr>
        <w:t>On scene care)</w:t>
      </w:r>
      <w:r w:rsidRPr="00257E42">
        <w:rPr>
          <w:rFonts w:ascii="TH SarabunPSK" w:hAnsi="TH SarabunPSK" w:cs="TH SarabunPSK"/>
          <w:sz w:val="32"/>
          <w:szCs w:val="32"/>
          <w:cs/>
        </w:rPr>
        <w:t>หน่วยปฏิบัติการจะทำการประเมินสภาพแวดล้อมเพื่อ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ความปลอดภัยของตนและคณะ ประเมินสภาพผู้เจ็บป่วย</w:t>
      </w:r>
      <w:r w:rsidRPr="00257E42">
        <w:rPr>
          <w:rFonts w:ascii="TH SarabunPSK" w:hAnsi="TH SarabunPSK" w:cs="TH SarabunPSK"/>
          <w:sz w:val="32"/>
          <w:szCs w:val="32"/>
        </w:rPr>
        <w:t xml:space="preserve"> </w:t>
      </w:r>
      <w:r w:rsidRPr="00257E42">
        <w:rPr>
          <w:rFonts w:ascii="TH SarabunPSK" w:hAnsi="TH SarabunPSK" w:cs="TH SarabunPSK"/>
          <w:sz w:val="32"/>
          <w:szCs w:val="32"/>
          <w:cs/>
        </w:rPr>
        <w:t>เพื่อให้การดูแลรักษาตามความเหมาะสม และให้การรักษาพยาบาลฉุกเฉิน</w:t>
      </w:r>
      <w:r w:rsidRPr="009122E3">
        <w:rPr>
          <w:rFonts w:ascii="TH SarabunPSK" w:hAnsi="TH SarabunPSK" w:cs="TH SarabunPSK"/>
          <w:sz w:val="32"/>
          <w:szCs w:val="32"/>
          <w:cs/>
        </w:rPr>
        <w:t>ตามที่ได้รับมอบหมายจากแพทย์ผู้</w:t>
      </w:r>
      <w:r w:rsidRPr="009122E3">
        <w:rPr>
          <w:rFonts w:ascii="TH SarabunPSK" w:hAnsi="TH SarabunPSK" w:cs="TH SarabunPSK"/>
          <w:sz w:val="32"/>
          <w:szCs w:val="32"/>
        </w:rPr>
        <w:t xml:space="preserve"> </w:t>
      </w:r>
      <w:r w:rsidRPr="009122E3">
        <w:rPr>
          <w:rFonts w:ascii="TH SarabunPSK" w:hAnsi="TH SarabunPSK" w:cs="TH SarabunPSK"/>
          <w:sz w:val="32"/>
          <w:szCs w:val="32"/>
          <w:cs/>
        </w:rPr>
        <w:t>ควบคุมระบบ</w:t>
      </w:r>
      <w:r w:rsidRPr="009122E3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9122E3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 w:rsidRPr="009122E3">
        <w:rPr>
          <w:rFonts w:ascii="TH SarabunPSK" w:hAnsi="TH SarabunPSK" w:cs="TH SarabunPSK"/>
          <w:sz w:val="32"/>
          <w:szCs w:val="32"/>
        </w:rPr>
        <w:t>5.</w:t>
      </w:r>
      <w:r w:rsidRPr="009122E3">
        <w:rPr>
          <w:rFonts w:ascii="TH SarabunPSK" w:hAnsi="TH SarabunPSK" w:cs="TH SarabunPSK"/>
          <w:sz w:val="32"/>
          <w:szCs w:val="32"/>
          <w:cs/>
        </w:rPr>
        <w:t>การลำเลียงขนย้ายและการดูแลระหว่างนำส่ง(</w:t>
      </w:r>
      <w:proofErr w:type="gramEnd"/>
      <w:r w:rsidRPr="009122E3">
        <w:rPr>
          <w:rFonts w:ascii="TH SarabunPSK" w:hAnsi="TH SarabunPSK" w:cs="TH SarabunPSK"/>
          <w:sz w:val="32"/>
          <w:szCs w:val="32"/>
        </w:rPr>
        <w:t xml:space="preserve">Care in transit) </w:t>
      </w:r>
      <w:r w:rsidRPr="009122E3">
        <w:rPr>
          <w:rFonts w:ascii="TH SarabunPSK" w:hAnsi="TH SarabunPSK" w:cs="TH SarabunPSK"/>
          <w:sz w:val="32"/>
          <w:szCs w:val="32"/>
          <w:cs/>
        </w:rPr>
        <w:t>การไม่ทำให้เกิดการบาดเจ็บซ้ำเติมต่อผู้เจ็บป่วย</w:t>
      </w:r>
    </w:p>
    <w:p w:rsidR="00BE7BEA" w:rsidRPr="009122E3" w:rsidRDefault="00BE7BEA" w:rsidP="00BE7BEA">
      <w:pPr>
        <w:spacing w:after="0"/>
        <w:ind w:left="-142" w:right="-2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22E3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9122E3">
        <w:rPr>
          <w:rFonts w:ascii="TH SarabunPSK" w:hAnsi="TH SarabunPSK" w:cs="TH SarabunPSK"/>
          <w:sz w:val="32"/>
          <w:szCs w:val="32"/>
        </w:rPr>
        <w:t>6.</w:t>
      </w:r>
      <w:r w:rsidRPr="009122E3">
        <w:rPr>
          <w:rFonts w:ascii="TH SarabunPSK" w:hAnsi="TH SarabunPSK" w:cs="TH SarabunPSK"/>
          <w:sz w:val="32"/>
          <w:szCs w:val="32"/>
          <w:cs/>
        </w:rPr>
        <w:t>การนำส่งสถานพยาบาล(</w:t>
      </w:r>
      <w:proofErr w:type="gramEnd"/>
      <w:r w:rsidRPr="009122E3">
        <w:rPr>
          <w:rFonts w:ascii="TH SarabunPSK" w:hAnsi="TH SarabunPSK" w:cs="TH SarabunPSK"/>
          <w:sz w:val="32"/>
          <w:szCs w:val="32"/>
        </w:rPr>
        <w:t xml:space="preserve">Transfer to definitive care) </w:t>
      </w:r>
      <w:r w:rsidRPr="009122E3">
        <w:rPr>
          <w:rFonts w:ascii="TH SarabunPSK" w:hAnsi="TH SarabunPSK" w:cs="TH SarabunPSK"/>
          <w:sz w:val="32"/>
          <w:szCs w:val="32"/>
          <w:cs/>
        </w:rPr>
        <w:t>การนำส่งจะต้องใช้ดุลยวินิจว่าโรงพยาบาลที่จะนำส่งสามารถ</w:t>
      </w:r>
      <w:r w:rsidRPr="009122E3">
        <w:rPr>
          <w:rFonts w:ascii="TH SarabunPSK" w:hAnsi="TH SarabunPSK" w:cs="TH SarabunPSK"/>
          <w:sz w:val="32"/>
          <w:szCs w:val="32"/>
        </w:rPr>
        <w:t xml:space="preserve"> </w:t>
      </w:r>
      <w:r w:rsidRPr="009122E3">
        <w:rPr>
          <w:rFonts w:ascii="TH SarabunPSK" w:hAnsi="TH SarabunPSK" w:cs="TH SarabunPSK"/>
          <w:sz w:val="32"/>
          <w:szCs w:val="32"/>
          <w:cs/>
        </w:rPr>
        <w:t>รักษาผู้เจ็บป่วยได้เหมาะสม</w:t>
      </w:r>
    </w:p>
    <w:p w:rsidR="00BE7BEA" w:rsidRDefault="00BE7BEA" w:rsidP="00BE7BEA">
      <w:pPr>
        <w:spacing w:after="100" w:afterAutospacing="1" w:line="240" w:lineRule="auto"/>
        <w:outlineLvl w:val="2"/>
        <w:rPr>
          <w:rFonts w:ascii="TH SarabunPSK" w:hAnsi="TH SarabunPSK" w:cs="TH SarabunPSK"/>
          <w:b/>
          <w:bCs/>
          <w:sz w:val="32"/>
          <w:szCs w:val="32"/>
        </w:rPr>
      </w:pPr>
      <w:r w:rsidRPr="00036E11">
        <w:rPr>
          <w:rFonts w:asciiTheme="minorBidi" w:eastAsia="Times New Roman" w:hAnsiTheme="minorBidi"/>
          <w:b/>
          <w:bCs/>
          <w:i/>
          <w:iCs/>
          <w:sz w:val="32"/>
          <w:szCs w:val="32"/>
        </w:rPr>
        <w:t xml:space="preserve">    </w:t>
      </w:r>
      <w:r w:rsidRPr="00036E11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อาการเจ็บป่วยที่เรียกใช้บริการ</w:t>
      </w:r>
      <w:r w:rsidRPr="00036E1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BE7BEA" w:rsidRDefault="00BE7BEA" w:rsidP="00BE7BEA">
      <w:pPr>
        <w:spacing w:after="0" w:line="240" w:lineRule="auto"/>
        <w:jc w:val="center"/>
        <w:outlineLvl w:val="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3458CE5" wp14:editId="7E3B0993">
            <wp:extent cx="606056" cy="606056"/>
            <wp:effectExtent l="0" t="0" r="3810" b="3810"/>
            <wp:docPr id="34" name="รูปภาพ 34" descr="ผลการค้นหารูปภาพสำหรับ การ์ตูน เจ็บป่วย อาเจ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ผลการค้นหารูปภาพสำหรับ การ์ตูน เจ็บป่วย อาเจียน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635926" cy="63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39EB4B2F" wp14:editId="12B00A71">
            <wp:extent cx="818441" cy="584790"/>
            <wp:effectExtent l="0" t="0" r="1270" b="6350"/>
            <wp:docPr id="36" name="รูปภาพ 36" descr="ผลการค้นหารูปภาพสำหรับ ภาพการ์ตูนชักกะตุ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ผลการค้นหารูปภาพสำหรับ ภาพการ์ตูนชักกะตุก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8" b="21623"/>
                    <a:stretch/>
                  </pic:blipFill>
                  <pic:spPr bwMode="auto">
                    <a:xfrm>
                      <a:off x="0" y="0"/>
                      <a:ext cx="823277" cy="58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b/>
          <w:bCs/>
          <w:sz w:val="32"/>
          <w:szCs w:val="32"/>
        </w:rPr>
      </w:pP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วิงเวียนศีรษะ</w:t>
      </w:r>
      <w:r w:rsidRPr="00036E11">
        <w:rPr>
          <w:rFonts w:ascii="TH SarabunPSK" w:hAnsi="TH SarabunPSK" w:cs="TH SarabunPSK"/>
          <w:sz w:val="32"/>
          <w:szCs w:val="32"/>
        </w:rPr>
        <w:t xml:space="preserve"> - </w:t>
      </w:r>
      <w:r w:rsidRPr="00036E11">
        <w:rPr>
          <w:rFonts w:ascii="TH SarabunPSK" w:hAnsi="TH SarabunPSK" w:cs="TH SarabunPSK"/>
          <w:sz w:val="32"/>
          <w:szCs w:val="32"/>
          <w:cs/>
        </w:rPr>
        <w:t>ชักเกร็ง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ชักกระตุก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เป็นไข้สูง ตัวร้อน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เจ็บแน่นหน้าอก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อาการแพ้ต่างๆ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 xml:space="preserve">หมดสติ 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ช็อค</w:t>
      </w:r>
      <w:proofErr w:type="spellEnd"/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อาหารเป็นพิษ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สัตว์มีพิษกัด แล้วมีอาการอย่างรุนแรง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สิ่งแปลกปลอมเข้าหู คอ ตา จมูก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อุจจาระร่วง ปัสสาวะเป็นเลือด อุจจาระเป็นเลือด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อาเจียนเป็นเลือด</w:t>
      </w:r>
      <w:r w:rsidRPr="00036E11">
        <w:rPr>
          <w:rFonts w:ascii="TH SarabunPSK" w:hAnsi="TH SarabunPSK" w:cs="TH SarabunPSK"/>
          <w:sz w:val="32"/>
          <w:szCs w:val="32"/>
        </w:rPr>
        <w:t xml:space="preserve"> - </w:t>
      </w:r>
      <w:r w:rsidRPr="00036E11">
        <w:rPr>
          <w:rFonts w:ascii="TH SarabunPSK" w:hAnsi="TH SarabunPSK" w:cs="TH SarabunPSK"/>
          <w:sz w:val="32"/>
          <w:szCs w:val="32"/>
          <w:cs/>
        </w:rPr>
        <w:t>ตกเลือด เลือดออกทางช่องคลอด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กินสารพิษหรือสารพิษ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อุบัติเหตุจากการจราจร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ตกจากที่สูง ถูกทำร้าย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eastAsia="Times New Roman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ไฟ</w:t>
      </w:r>
      <w:proofErr w:type="spellStart"/>
      <w:r w:rsidRPr="00036E11">
        <w:rPr>
          <w:rFonts w:ascii="TH SarabunPSK" w:hAnsi="TH SarabunPSK" w:cs="TH SarabunPSK"/>
          <w:sz w:val="32"/>
          <w:szCs w:val="32"/>
          <w:cs/>
        </w:rPr>
        <w:t>ฟ้าช๊อต</w:t>
      </w:r>
      <w:proofErr w:type="spellEnd"/>
      <w:r w:rsidRPr="00036E11">
        <w:rPr>
          <w:rFonts w:ascii="TH SarabunPSK" w:hAnsi="TH SarabunPSK" w:cs="TH SarabunPSK"/>
          <w:sz w:val="32"/>
          <w:szCs w:val="32"/>
          <w:cs/>
        </w:rPr>
        <w:t xml:space="preserve"> ไฟไหม้ จมน้ำ น้ำร้อนลวก</w:t>
      </w:r>
      <w:r w:rsidRPr="00036E11">
        <w:rPr>
          <w:rFonts w:ascii="TH SarabunPSK" w:hAnsi="TH SarabunPSK" w:cs="TH SarabunPSK"/>
          <w:sz w:val="32"/>
          <w:szCs w:val="32"/>
        </w:rPr>
        <w:t xml:space="preserve"> 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- </w:t>
      </w:r>
      <w:r w:rsidRPr="00036E11">
        <w:rPr>
          <w:rFonts w:ascii="TH SarabunPSK" w:hAnsi="TH SarabunPSK" w:cs="TH SarabunPSK"/>
          <w:sz w:val="32"/>
          <w:szCs w:val="32"/>
          <w:cs/>
        </w:rPr>
        <w:t>มีโรคประจำตัวแล้วมีอาการฉุกเฉิน</w:t>
      </w:r>
    </w:p>
    <w:p w:rsidR="00BE7BEA" w:rsidRPr="00036E11" w:rsidRDefault="00BE7BEA" w:rsidP="00BE7BEA">
      <w:pPr>
        <w:spacing w:after="0" w:line="240" w:lineRule="auto"/>
        <w:outlineLvl w:val="2"/>
        <w:rPr>
          <w:rFonts w:ascii="TH SarabunPSK" w:eastAsia="Times New Roman" w:hAnsi="TH SarabunPSK" w:cs="TH SarabunPSK"/>
          <w:sz w:val="32"/>
          <w:szCs w:val="32"/>
        </w:rPr>
      </w:pPr>
      <w:r w:rsidRPr="00036E11">
        <w:rPr>
          <w:rFonts w:ascii="TH SarabunPSK" w:hAnsi="TH SarabunPSK" w:cs="TH SarabunPSK"/>
          <w:sz w:val="32"/>
          <w:szCs w:val="32"/>
        </w:rPr>
        <w:t xml:space="preserve"> - </w:t>
      </w:r>
      <w:r w:rsidRPr="00036E11">
        <w:rPr>
          <w:rFonts w:ascii="TH SarabunPSK" w:hAnsi="TH SarabunPSK" w:cs="TH SarabunPSK"/>
          <w:sz w:val="32"/>
          <w:szCs w:val="32"/>
          <w:cs/>
        </w:rPr>
        <w:t>อื่นๆ</w:t>
      </w:r>
    </w:p>
    <w:p w:rsidR="00BE7BEA" w:rsidRPr="00036E11" w:rsidRDefault="00BE7BEA" w:rsidP="00BE7BE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68D45A7" wp14:editId="74B5DEC6">
            <wp:extent cx="824605" cy="809226"/>
            <wp:effectExtent l="0" t="0" r="0" b="0"/>
            <wp:docPr id="39" name="รูปภาพ 39" descr="ภาพการ์ตูนใช้ปลั๊กไฟชำรุ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ภาพการ์ตูนใช้ปลั๊กไฟชำรุด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553" cy="82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</w:t>
      </w:r>
      <w:r>
        <w:rPr>
          <w:noProof/>
        </w:rPr>
        <w:drawing>
          <wp:inline distT="0" distB="0" distL="0" distR="0" wp14:anchorId="00303A3C" wp14:editId="5536BD47">
            <wp:extent cx="868769" cy="868769"/>
            <wp:effectExtent l="0" t="0" r="7620" b="7620"/>
            <wp:docPr id="40" name="รูปภาพ 40" descr="ผลการค้นหารูปภาพสำหรับ ภาพการ์ตูนอุบัติเหต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ผลการค้นหารูปภาพสำหรับ ภาพการ์ตูนอุบัติเหตุ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66" cy="87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Default="00BE7BEA" w:rsidP="002564FA">
      <w:pPr>
        <w:ind w:left="-284"/>
        <w:jc w:val="center"/>
        <w:rPr>
          <w:rFonts w:ascii="TH Niramit AS" w:hAnsi="TH Niramit AS" w:cs="TH Niramit AS"/>
          <w:sz w:val="32"/>
          <w:szCs w:val="32"/>
        </w:rPr>
      </w:pPr>
    </w:p>
    <w:p w:rsidR="00BE7BEA" w:rsidRPr="00F21666" w:rsidRDefault="00BE7BEA" w:rsidP="002564FA">
      <w:pPr>
        <w:ind w:left="-284"/>
        <w:jc w:val="center"/>
        <w:rPr>
          <w:rFonts w:ascii="TH Niramit AS" w:hAnsi="TH Niramit AS" w:cs="TH Niramit AS" w:hint="cs"/>
          <w:sz w:val="32"/>
          <w:szCs w:val="32"/>
        </w:rPr>
      </w:pPr>
    </w:p>
    <w:p w:rsidR="00376802" w:rsidRPr="00F21666" w:rsidRDefault="00376802" w:rsidP="00376C52">
      <w:pPr>
        <w:rPr>
          <w:rFonts w:ascii="TH Niramit AS" w:hAnsi="TH Niramit AS" w:cs="TH Niramit AS"/>
        </w:rPr>
      </w:pPr>
    </w:p>
    <w:p w:rsidR="00376802" w:rsidRPr="00F21666" w:rsidRDefault="00376802" w:rsidP="00376C52">
      <w:pPr>
        <w:rPr>
          <w:rFonts w:ascii="TH Niramit AS" w:hAnsi="TH Niramit AS" w:cs="TH Niramit AS"/>
        </w:rPr>
      </w:pPr>
    </w:p>
    <w:p w:rsidR="00376C52" w:rsidRDefault="00376C52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BE7BEA" w:rsidRDefault="00BE7BEA" w:rsidP="00376C52">
      <w:pPr>
        <w:rPr>
          <w:rFonts w:ascii="TH Niramit AS" w:hAnsi="TH Niramit AS" w:cs="TH Niramit AS"/>
        </w:rPr>
      </w:pPr>
    </w:p>
    <w:p w:rsidR="00BE7BEA" w:rsidRDefault="00BE7BEA" w:rsidP="00376C52">
      <w:pPr>
        <w:rPr>
          <w:rFonts w:ascii="TH Niramit AS" w:hAnsi="TH Niramit AS" w:cs="TH Niramit AS"/>
        </w:rPr>
      </w:pPr>
    </w:p>
    <w:p w:rsidR="00BE7BEA" w:rsidRDefault="00BE7BEA" w:rsidP="00376C52">
      <w:pPr>
        <w:rPr>
          <w:rFonts w:ascii="TH Niramit AS" w:hAnsi="TH Niramit AS" w:cs="TH Niramit AS" w:hint="c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Default="003D640B" w:rsidP="00376C52">
      <w:pPr>
        <w:rPr>
          <w:rFonts w:ascii="TH Niramit AS" w:hAnsi="TH Niramit AS" w:cs="TH Niramit AS"/>
        </w:rPr>
      </w:pPr>
    </w:p>
    <w:p w:rsidR="003D640B" w:rsidRPr="00F21666" w:rsidRDefault="003D640B" w:rsidP="00376C52">
      <w:pPr>
        <w:rPr>
          <w:rFonts w:ascii="TH Niramit AS" w:hAnsi="TH Niramit AS" w:cs="TH Niramit AS"/>
        </w:rPr>
      </w:pPr>
    </w:p>
    <w:sectPr w:rsidR="003D640B" w:rsidRPr="00F21666" w:rsidSect="00257E42">
      <w:pgSz w:w="16838" w:h="11906" w:orient="landscape"/>
      <w:pgMar w:top="993" w:right="536" w:bottom="709" w:left="709" w:header="709" w:footer="709" w:gutter="0"/>
      <w:cols w:num="3" w:space="56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 AS">
    <w:altName w:val="TH NiramitIT๙ "/>
    <w:charset w:val="00"/>
    <w:family w:val="auto"/>
    <w:pitch w:val="variable"/>
    <w:sig w:usb0="00000000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D21E4A"/>
    <w:multiLevelType w:val="hybridMultilevel"/>
    <w:tmpl w:val="5DEEFD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371727"/>
    <w:multiLevelType w:val="hybridMultilevel"/>
    <w:tmpl w:val="5DEEFD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86D0AC5"/>
    <w:multiLevelType w:val="hybridMultilevel"/>
    <w:tmpl w:val="E59EA1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764E"/>
    <w:rsid w:val="00003FCD"/>
    <w:rsid w:val="00011479"/>
    <w:rsid w:val="00036E11"/>
    <w:rsid w:val="000C6EAB"/>
    <w:rsid w:val="000E5969"/>
    <w:rsid w:val="000E5D71"/>
    <w:rsid w:val="00114EF3"/>
    <w:rsid w:val="00142B92"/>
    <w:rsid w:val="00181846"/>
    <w:rsid w:val="001B500C"/>
    <w:rsid w:val="001D7DF0"/>
    <w:rsid w:val="001F4CF6"/>
    <w:rsid w:val="002049B6"/>
    <w:rsid w:val="0024136A"/>
    <w:rsid w:val="002564FA"/>
    <w:rsid w:val="00257E42"/>
    <w:rsid w:val="00287AB3"/>
    <w:rsid w:val="00345A4F"/>
    <w:rsid w:val="00376802"/>
    <w:rsid w:val="00376C52"/>
    <w:rsid w:val="003D640B"/>
    <w:rsid w:val="003F7BC7"/>
    <w:rsid w:val="00403250"/>
    <w:rsid w:val="004105DF"/>
    <w:rsid w:val="004C4FAB"/>
    <w:rsid w:val="004D1285"/>
    <w:rsid w:val="004D3694"/>
    <w:rsid w:val="00500C6F"/>
    <w:rsid w:val="0053019A"/>
    <w:rsid w:val="0054032D"/>
    <w:rsid w:val="00571C87"/>
    <w:rsid w:val="005779CC"/>
    <w:rsid w:val="005A1D0C"/>
    <w:rsid w:val="005B565E"/>
    <w:rsid w:val="005E56C9"/>
    <w:rsid w:val="0061142A"/>
    <w:rsid w:val="00653E80"/>
    <w:rsid w:val="006A252B"/>
    <w:rsid w:val="006A5542"/>
    <w:rsid w:val="006E3782"/>
    <w:rsid w:val="006F3BDF"/>
    <w:rsid w:val="006F54ED"/>
    <w:rsid w:val="006F6938"/>
    <w:rsid w:val="00715C92"/>
    <w:rsid w:val="00724546"/>
    <w:rsid w:val="0075352F"/>
    <w:rsid w:val="007611AB"/>
    <w:rsid w:val="00793386"/>
    <w:rsid w:val="0079543F"/>
    <w:rsid w:val="007C465E"/>
    <w:rsid w:val="00806984"/>
    <w:rsid w:val="0084502A"/>
    <w:rsid w:val="00863F3D"/>
    <w:rsid w:val="00867377"/>
    <w:rsid w:val="008B465A"/>
    <w:rsid w:val="008B64EF"/>
    <w:rsid w:val="0090403E"/>
    <w:rsid w:val="009122E3"/>
    <w:rsid w:val="00927C13"/>
    <w:rsid w:val="009452C1"/>
    <w:rsid w:val="0097142C"/>
    <w:rsid w:val="00980A5E"/>
    <w:rsid w:val="009C0501"/>
    <w:rsid w:val="009D0EFD"/>
    <w:rsid w:val="009E4FB5"/>
    <w:rsid w:val="00A050AB"/>
    <w:rsid w:val="00A508B1"/>
    <w:rsid w:val="00AA2FB6"/>
    <w:rsid w:val="00AC0D39"/>
    <w:rsid w:val="00AD764E"/>
    <w:rsid w:val="00B15FEB"/>
    <w:rsid w:val="00B24028"/>
    <w:rsid w:val="00B260F2"/>
    <w:rsid w:val="00B67985"/>
    <w:rsid w:val="00BA5023"/>
    <w:rsid w:val="00BE7BEA"/>
    <w:rsid w:val="00BF1C51"/>
    <w:rsid w:val="00BF6ED0"/>
    <w:rsid w:val="00C064C5"/>
    <w:rsid w:val="00C45A9D"/>
    <w:rsid w:val="00C849C8"/>
    <w:rsid w:val="00D26F6D"/>
    <w:rsid w:val="00D3148F"/>
    <w:rsid w:val="00D46156"/>
    <w:rsid w:val="00D95BB4"/>
    <w:rsid w:val="00D97960"/>
    <w:rsid w:val="00DA2F36"/>
    <w:rsid w:val="00DE56DC"/>
    <w:rsid w:val="00DE63A9"/>
    <w:rsid w:val="00E11130"/>
    <w:rsid w:val="00E5791B"/>
    <w:rsid w:val="00E60C29"/>
    <w:rsid w:val="00E67457"/>
    <w:rsid w:val="00E739B5"/>
    <w:rsid w:val="00E76851"/>
    <w:rsid w:val="00ED4F0A"/>
    <w:rsid w:val="00F11CF2"/>
    <w:rsid w:val="00F14E6D"/>
    <w:rsid w:val="00F21666"/>
    <w:rsid w:val="00F763AD"/>
    <w:rsid w:val="00F8701F"/>
    <w:rsid w:val="00FA1F90"/>
    <w:rsid w:val="00FA3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DC4F889-D0F5-4D4E-BE64-85E28B80C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6A5542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764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D764E"/>
    <w:rPr>
      <w:rFonts w:ascii="Tahoma" w:hAnsi="Tahoma" w:cs="Angsana New"/>
      <w:sz w:val="16"/>
      <w:szCs w:val="20"/>
    </w:rPr>
  </w:style>
  <w:style w:type="character" w:customStyle="1" w:styleId="30">
    <w:name w:val="หัวเรื่อง 3 อักขระ"/>
    <w:basedOn w:val="a0"/>
    <w:link w:val="3"/>
    <w:uiPriority w:val="9"/>
    <w:rsid w:val="006A5542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style61">
    <w:name w:val="style61"/>
    <w:basedOn w:val="a0"/>
    <w:rsid w:val="006A5542"/>
    <w:rPr>
      <w:b/>
      <w:bCs/>
      <w:color w:val="FF0099"/>
    </w:rPr>
  </w:style>
  <w:style w:type="paragraph" w:styleId="a5">
    <w:name w:val="Normal (Web)"/>
    <w:basedOn w:val="a"/>
    <w:uiPriority w:val="99"/>
    <w:unhideWhenUsed/>
    <w:rsid w:val="006A554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style131">
    <w:name w:val="style131"/>
    <w:basedOn w:val="a0"/>
    <w:rsid w:val="006A5542"/>
    <w:rPr>
      <w:color w:val="0033CC"/>
    </w:rPr>
  </w:style>
  <w:style w:type="character" w:customStyle="1" w:styleId="style91">
    <w:name w:val="style91"/>
    <w:basedOn w:val="a0"/>
    <w:rsid w:val="00806984"/>
    <w:rPr>
      <w:b/>
      <w:bCs/>
      <w:color w:val="FF3300"/>
    </w:rPr>
  </w:style>
  <w:style w:type="paragraph" w:styleId="a6">
    <w:name w:val="List Paragraph"/>
    <w:basedOn w:val="a"/>
    <w:uiPriority w:val="34"/>
    <w:qFormat/>
    <w:rsid w:val="007535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A46DA7-700D-463B-83BB-7CB300BD4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544</Words>
  <Characters>3106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2021-02-10T07:39:00Z</cp:lastPrinted>
  <dcterms:created xsi:type="dcterms:W3CDTF">2021-02-10T07:40:00Z</dcterms:created>
  <dcterms:modified xsi:type="dcterms:W3CDTF">2021-02-10T07:40:00Z</dcterms:modified>
</cp:coreProperties>
</file>